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9704" w14:textId="0F62547B" w:rsidR="004658B3" w:rsidRPr="001152FF" w:rsidRDefault="002E443F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Dear </w:t>
      </w:r>
      <w:r w:rsidRPr="003F65BD">
        <w:rPr>
          <w:rFonts w:ascii="Arial" w:hAnsi="Arial" w:cs="Arial"/>
          <w:b/>
          <w:bCs/>
          <w:sz w:val="21"/>
          <w:szCs w:val="21"/>
        </w:rPr>
        <w:t>[Supervisor</w:t>
      </w:r>
      <w:r w:rsidRPr="001152FF">
        <w:rPr>
          <w:rFonts w:ascii="Arial" w:hAnsi="Arial" w:cs="Arial"/>
          <w:sz w:val="21"/>
          <w:szCs w:val="21"/>
        </w:rPr>
        <w:t xml:space="preserve">], </w:t>
      </w:r>
    </w:p>
    <w:p w14:paraId="659C5786" w14:textId="77777777" w:rsidR="004658B3" w:rsidRPr="001152FF" w:rsidRDefault="004658B3">
      <w:pPr>
        <w:rPr>
          <w:rFonts w:ascii="Arial" w:hAnsi="Arial" w:cs="Arial"/>
          <w:sz w:val="21"/>
          <w:szCs w:val="21"/>
        </w:rPr>
      </w:pPr>
    </w:p>
    <w:p w14:paraId="3D54ACE6" w14:textId="32AE75C7" w:rsidR="00805D22" w:rsidRPr="001152FF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excited to share with you that </w:t>
      </w:r>
      <w:proofErr w:type="gramStart"/>
      <w:r w:rsidRPr="001152FF">
        <w:rPr>
          <w:rFonts w:ascii="Arial" w:hAnsi="Arial" w:cs="Arial"/>
          <w:sz w:val="21"/>
          <w:szCs w:val="21"/>
        </w:rPr>
        <w:t>I’ve</w:t>
      </w:r>
      <w:proofErr w:type="gramEnd"/>
      <w:r w:rsidRPr="001152FF">
        <w:rPr>
          <w:rFonts w:ascii="Arial" w:hAnsi="Arial" w:cs="Arial"/>
          <w:sz w:val="21"/>
          <w:szCs w:val="21"/>
        </w:rPr>
        <w:t xml:space="preserve"> decided to pursue a certified rehabilitation counseling (CRC) credential through the Commission on Rehabilitation Counseling Certification (CRCC). I strongly believe the CRC certification will bring value to my career, but I am confident it will also bring value to our organization, our team, and our clients. </w:t>
      </w:r>
      <w:r w:rsidR="00773047" w:rsidRPr="00154CD0">
        <w:rPr>
          <w:rFonts w:ascii="Arial" w:hAnsi="Arial" w:cs="Arial"/>
          <w:sz w:val="21"/>
          <w:szCs w:val="21"/>
        </w:rPr>
        <w:t xml:space="preserve">Here are </w:t>
      </w:r>
      <w:r w:rsidRPr="00154CD0">
        <w:rPr>
          <w:rFonts w:ascii="Arial" w:hAnsi="Arial" w:cs="Arial"/>
          <w:sz w:val="21"/>
          <w:szCs w:val="21"/>
        </w:rPr>
        <w:t xml:space="preserve">some </w:t>
      </w:r>
      <w:r w:rsidR="00773047" w:rsidRPr="00154CD0">
        <w:rPr>
          <w:rFonts w:ascii="Arial" w:hAnsi="Arial" w:cs="Arial"/>
          <w:sz w:val="21"/>
          <w:szCs w:val="21"/>
        </w:rPr>
        <w:t xml:space="preserve">benefits the </w:t>
      </w:r>
      <w:r w:rsidRPr="00154CD0">
        <w:rPr>
          <w:rFonts w:ascii="Arial" w:hAnsi="Arial" w:cs="Arial"/>
          <w:sz w:val="21"/>
          <w:szCs w:val="21"/>
        </w:rPr>
        <w:t xml:space="preserve">CRC certification </w:t>
      </w:r>
      <w:r w:rsidR="00154CD0" w:rsidRPr="00154CD0">
        <w:rPr>
          <w:rFonts w:ascii="Arial" w:hAnsi="Arial" w:cs="Arial"/>
          <w:sz w:val="21"/>
          <w:szCs w:val="21"/>
        </w:rPr>
        <w:t xml:space="preserve">will bring to </w:t>
      </w:r>
      <w:r w:rsidR="00154CD0" w:rsidRPr="003F65BD">
        <w:rPr>
          <w:rFonts w:ascii="Arial" w:hAnsi="Arial" w:cs="Arial"/>
          <w:b/>
          <w:bCs/>
          <w:sz w:val="21"/>
          <w:szCs w:val="21"/>
        </w:rPr>
        <w:t>[insert organization name]</w:t>
      </w:r>
      <w:r w:rsidRPr="001152FF">
        <w:rPr>
          <w:rFonts w:ascii="Arial" w:hAnsi="Arial" w:cs="Arial"/>
          <w:sz w:val="21"/>
          <w:szCs w:val="21"/>
        </w:rPr>
        <w:t xml:space="preserve"> </w:t>
      </w:r>
    </w:p>
    <w:p w14:paraId="7479D4BC" w14:textId="640123D3" w:rsidR="00805D22" w:rsidRPr="00773047" w:rsidRDefault="00805D22" w:rsidP="00805D22">
      <w:pPr>
        <w:rPr>
          <w:rFonts w:ascii="Arial" w:hAnsi="Arial" w:cs="Arial"/>
          <w:sz w:val="20"/>
          <w:szCs w:val="20"/>
        </w:rPr>
      </w:pPr>
    </w:p>
    <w:p w14:paraId="0451F683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bookmarkStart w:id="0" w:name="_Hlk39164049"/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Return on investment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Employers who embrace CRC certification are better positioned to create an environment that contributes to staff retention.</w:t>
      </w:r>
    </w:p>
    <w:p w14:paraId="576AAAAC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32227355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Improved efficiency and reduced risk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: CRCs are required to adhere to the Code of Ethics, creating an environment of professionalism with better client outcomes.</w:t>
      </w:r>
    </w:p>
    <w:p w14:paraId="6EAF5E77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58C7EC39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Higher level of credibility for services: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Vehicle for employers to differentiate themselves from the competition and demonstrate to clients they have attracted the most skilled and experienced RC professionals.</w:t>
      </w:r>
    </w:p>
    <w:p w14:paraId="08BE1D41" w14:textId="77777777" w:rsidR="00154CD0" w:rsidRPr="00154CD0" w:rsidRDefault="00154CD0" w:rsidP="00154CD0">
      <w:p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</w:p>
    <w:p w14:paraId="0074F23A" w14:textId="77777777" w:rsidR="00154CD0" w:rsidRPr="00154CD0" w:rsidRDefault="00154CD0" w:rsidP="00154CD0">
      <w:pPr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</w:pPr>
      <w:r w:rsidRPr="00154CD0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Maintain industry knowledge</w:t>
      </w:r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: CRCs are </w:t>
      </w:r>
      <w:proofErr w:type="gramStart"/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>up-to-date</w:t>
      </w:r>
      <w:proofErr w:type="gramEnd"/>
      <w:r w:rsidRPr="00154CD0">
        <w:rPr>
          <w:rFonts w:ascii="Arial" w:eastAsia="Times New Roman" w:hAnsi="Arial" w:cs="Arial"/>
          <w:color w:val="000000" w:themeColor="text1"/>
          <w:kern w:val="36"/>
          <w:sz w:val="20"/>
          <w:szCs w:val="20"/>
        </w:rPr>
        <w:t xml:space="preserve"> on current trends and best practices, putting them on the leading edge of your organization.</w:t>
      </w:r>
    </w:p>
    <w:bookmarkEnd w:id="0"/>
    <w:p w14:paraId="1AC84BAB" w14:textId="77777777" w:rsidR="00773047" w:rsidRPr="001152FF" w:rsidRDefault="00773047" w:rsidP="00805D22">
      <w:pPr>
        <w:rPr>
          <w:rFonts w:ascii="Arial" w:hAnsi="Arial" w:cs="Arial"/>
          <w:sz w:val="21"/>
          <w:szCs w:val="21"/>
        </w:rPr>
      </w:pPr>
    </w:p>
    <w:p w14:paraId="727722B5" w14:textId="394D5768" w:rsidR="00154CD0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would like to inquire as to whether there is a professional development budget </w:t>
      </w:r>
      <w:r w:rsidR="003F65BD">
        <w:rPr>
          <w:rFonts w:ascii="Arial" w:hAnsi="Arial" w:cs="Arial"/>
          <w:sz w:val="21"/>
          <w:szCs w:val="21"/>
        </w:rPr>
        <w:t xml:space="preserve">that would </w:t>
      </w:r>
      <w:r w:rsidRPr="001152FF">
        <w:rPr>
          <w:rFonts w:ascii="Arial" w:hAnsi="Arial" w:cs="Arial"/>
          <w:sz w:val="21"/>
          <w:szCs w:val="21"/>
        </w:rPr>
        <w:t xml:space="preserve">cover the cost of </w:t>
      </w:r>
      <w:r w:rsidR="003F65BD">
        <w:rPr>
          <w:rFonts w:ascii="Arial" w:hAnsi="Arial" w:cs="Arial"/>
          <w:sz w:val="21"/>
          <w:szCs w:val="21"/>
        </w:rPr>
        <w:t xml:space="preserve">my certification application and exam </w:t>
      </w:r>
      <w:r w:rsidRPr="001152FF">
        <w:rPr>
          <w:rFonts w:ascii="Arial" w:hAnsi="Arial" w:cs="Arial"/>
          <w:sz w:val="21"/>
          <w:szCs w:val="21"/>
        </w:rPr>
        <w:t xml:space="preserve">fees associated with taking the </w:t>
      </w:r>
      <w:r w:rsidR="003F65BD">
        <w:rPr>
          <w:rFonts w:ascii="Arial" w:hAnsi="Arial" w:cs="Arial"/>
          <w:sz w:val="21"/>
          <w:szCs w:val="21"/>
        </w:rPr>
        <w:t>CRC</w:t>
      </w:r>
      <w:r w:rsidRPr="001152FF">
        <w:rPr>
          <w:rFonts w:ascii="Arial" w:hAnsi="Arial" w:cs="Arial"/>
          <w:sz w:val="21"/>
          <w:szCs w:val="21"/>
        </w:rPr>
        <w:t xml:space="preserve"> exam.  If so, I would like to formally request that you allot a portion of your professional development budget to cover the </w:t>
      </w:r>
      <w:r w:rsidR="00F072EC" w:rsidRPr="001152FF">
        <w:rPr>
          <w:rFonts w:ascii="Arial" w:hAnsi="Arial" w:cs="Arial"/>
          <w:sz w:val="21"/>
          <w:szCs w:val="21"/>
        </w:rPr>
        <w:t xml:space="preserve">certification examination </w:t>
      </w:r>
      <w:r w:rsidRPr="001152FF">
        <w:rPr>
          <w:rFonts w:ascii="Arial" w:hAnsi="Arial" w:cs="Arial"/>
          <w:sz w:val="21"/>
          <w:szCs w:val="21"/>
        </w:rPr>
        <w:t xml:space="preserve">fee. </w:t>
      </w:r>
    </w:p>
    <w:p w14:paraId="1F67194D" w14:textId="77777777" w:rsidR="00154CD0" w:rsidRDefault="00154CD0" w:rsidP="00805D2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72"/>
        <w:gridCol w:w="2242"/>
        <w:gridCol w:w="1328"/>
      </w:tblGrid>
      <w:tr w:rsidR="00154CD0" w14:paraId="6AA28DE6" w14:textId="77777777" w:rsidTr="00154CD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13D" w14:textId="463B6177" w:rsidR="00154CD0" w:rsidRDefault="003F65BD">
            <w:pPr>
              <w:rPr>
                <w:b/>
                <w:bCs/>
              </w:rPr>
            </w:pPr>
            <w:r>
              <w:rPr>
                <w:b/>
                <w:bCs/>
              </w:rPr>
              <w:t>Certification Application</w:t>
            </w:r>
            <w:r w:rsidR="00154CD0">
              <w:rPr>
                <w:b/>
                <w:bCs/>
              </w:rPr>
              <w:t xml:space="preserve"> &amp; Exam Fees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8D70" w14:textId="77777777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Reschedule Fee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814" w14:textId="77777777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Retake Fee</w:t>
            </w:r>
          </w:p>
        </w:tc>
      </w:tr>
      <w:tr w:rsidR="00154CD0" w14:paraId="4DD9510A" w14:textId="77777777" w:rsidTr="00154CD0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3FB" w14:textId="75AAF451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$410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05CF" w14:textId="77777777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$30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B954" w14:textId="619D96B1" w:rsidR="00154CD0" w:rsidRDefault="00154CD0">
            <w:pPr>
              <w:rPr>
                <w:b/>
                <w:bCs/>
              </w:rPr>
            </w:pPr>
            <w:r>
              <w:rPr>
                <w:b/>
                <w:bCs/>
              </w:rPr>
              <w:t>$200</w:t>
            </w:r>
          </w:p>
        </w:tc>
      </w:tr>
    </w:tbl>
    <w:p w14:paraId="7BC8D043" w14:textId="77777777" w:rsidR="00154CD0" w:rsidRDefault="00154CD0" w:rsidP="00805D22">
      <w:pPr>
        <w:rPr>
          <w:rFonts w:ascii="Arial" w:hAnsi="Arial" w:cs="Arial"/>
          <w:sz w:val="21"/>
          <w:szCs w:val="21"/>
        </w:rPr>
      </w:pPr>
    </w:p>
    <w:p w14:paraId="14B6C391" w14:textId="1019052F" w:rsidR="00FA2A8D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>Financing certification can be a barrier for many individual rehabilitation counselors.  For a small investment, you and our department will reap the rewards for years to come based on the resulting efficiency, accuracy, and improved outcomes that certification leads to.  I am happy to sit down with you and answer any questions you might have about my decision.</w:t>
      </w:r>
      <w:r w:rsidR="00FA2A8D" w:rsidRPr="00FA2A8D">
        <w:t xml:space="preserve"> </w:t>
      </w:r>
      <w:r w:rsidR="00FA2A8D" w:rsidRPr="00FA2A8D">
        <w:rPr>
          <w:rFonts w:ascii="Arial" w:hAnsi="Arial" w:cs="Arial"/>
          <w:sz w:val="21"/>
          <w:szCs w:val="21"/>
        </w:rPr>
        <w:t xml:space="preserve">The CRC </w:t>
      </w:r>
      <w:r w:rsidR="00FA2A8D">
        <w:rPr>
          <w:rFonts w:ascii="Arial" w:hAnsi="Arial" w:cs="Arial"/>
          <w:sz w:val="21"/>
          <w:szCs w:val="21"/>
        </w:rPr>
        <w:t>exam</w:t>
      </w:r>
      <w:r w:rsidR="00FA2A8D" w:rsidRPr="00FA2A8D">
        <w:rPr>
          <w:rFonts w:ascii="Arial" w:hAnsi="Arial" w:cs="Arial"/>
          <w:sz w:val="21"/>
          <w:szCs w:val="21"/>
        </w:rPr>
        <w:t xml:space="preserve"> is built upon 40 years of empirical research on the competencies and job func</w:t>
      </w:r>
      <w:r w:rsidR="00FA2A8D">
        <w:rPr>
          <w:rFonts w:ascii="Arial" w:hAnsi="Arial" w:cs="Arial"/>
          <w:sz w:val="21"/>
          <w:szCs w:val="21"/>
        </w:rPr>
        <w:t>ti</w:t>
      </w:r>
      <w:r w:rsidR="00FA2A8D" w:rsidRPr="00FA2A8D">
        <w:rPr>
          <w:rFonts w:ascii="Arial" w:hAnsi="Arial" w:cs="Arial"/>
          <w:sz w:val="21"/>
          <w:szCs w:val="21"/>
        </w:rPr>
        <w:t xml:space="preserve">ons that are vital to </w:t>
      </w:r>
      <w:r w:rsidR="00FA2A8D">
        <w:rPr>
          <w:rFonts w:ascii="Arial" w:hAnsi="Arial" w:cs="Arial"/>
          <w:sz w:val="21"/>
          <w:szCs w:val="21"/>
        </w:rPr>
        <w:t>a</w:t>
      </w:r>
      <w:r w:rsidR="00FA2A8D" w:rsidRPr="00FA2A8D">
        <w:rPr>
          <w:rFonts w:ascii="Arial" w:hAnsi="Arial" w:cs="Arial"/>
          <w:sz w:val="21"/>
          <w:szCs w:val="21"/>
        </w:rPr>
        <w:t xml:space="preserve"> rehabilita</w:t>
      </w:r>
      <w:r w:rsidR="00FA2A8D">
        <w:rPr>
          <w:rFonts w:ascii="Arial" w:hAnsi="Arial" w:cs="Arial"/>
          <w:sz w:val="21"/>
          <w:szCs w:val="21"/>
        </w:rPr>
        <w:t>tion</w:t>
      </w:r>
      <w:r w:rsidR="00FA2A8D" w:rsidRPr="00FA2A8D">
        <w:rPr>
          <w:rFonts w:ascii="Arial" w:hAnsi="Arial" w:cs="Arial"/>
          <w:sz w:val="21"/>
          <w:szCs w:val="21"/>
        </w:rPr>
        <w:t xml:space="preserve"> counselor’s performance. A passing score on the CRC Exam ensures </w:t>
      </w:r>
      <w:r w:rsidR="00FA2A8D">
        <w:rPr>
          <w:rFonts w:ascii="Arial" w:hAnsi="Arial" w:cs="Arial"/>
          <w:sz w:val="21"/>
          <w:szCs w:val="21"/>
        </w:rPr>
        <w:t xml:space="preserve">I have meet </w:t>
      </w:r>
      <w:proofErr w:type="gramStart"/>
      <w:r w:rsidR="00FA2A8D">
        <w:rPr>
          <w:rFonts w:ascii="Arial" w:hAnsi="Arial" w:cs="Arial"/>
          <w:sz w:val="21"/>
          <w:szCs w:val="21"/>
        </w:rPr>
        <w:t>nationally-accepted</w:t>
      </w:r>
      <w:proofErr w:type="gramEnd"/>
      <w:r w:rsidR="00FA2A8D" w:rsidRPr="00FA2A8D">
        <w:rPr>
          <w:rFonts w:ascii="Arial" w:hAnsi="Arial" w:cs="Arial"/>
          <w:sz w:val="21"/>
          <w:szCs w:val="21"/>
        </w:rPr>
        <w:t xml:space="preserve">, key competency standards based on current </w:t>
      </w:r>
      <w:r w:rsidR="00FA2A8D">
        <w:rPr>
          <w:rFonts w:ascii="Arial" w:hAnsi="Arial" w:cs="Arial"/>
          <w:sz w:val="21"/>
          <w:szCs w:val="21"/>
        </w:rPr>
        <w:t xml:space="preserve">practices in the field that cover: </w:t>
      </w:r>
    </w:p>
    <w:p w14:paraId="00EA01AC" w14:textId="2C4EC534" w:rsidR="00FA2A8D" w:rsidRDefault="00FA2A8D" w:rsidP="00805D2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8"/>
        <w:gridCol w:w="2741"/>
        <w:gridCol w:w="2671"/>
        <w:gridCol w:w="2194"/>
      </w:tblGrid>
      <w:tr w:rsidR="00FA2A8D" w:rsidRPr="00FA2A8D" w14:paraId="6D9506F5" w14:textId="06A5E572" w:rsidTr="00FA2A8D">
        <w:tc>
          <w:tcPr>
            <w:tcW w:w="2608" w:type="dxa"/>
          </w:tcPr>
          <w:p w14:paraId="755F1DD6" w14:textId="506526FB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Professional Orientation and Ethical Practice </w:t>
            </w:r>
          </w:p>
        </w:tc>
        <w:tc>
          <w:tcPr>
            <w:tcW w:w="2741" w:type="dxa"/>
          </w:tcPr>
          <w:p w14:paraId="5D08879D" w14:textId="0C605AE6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Crisis and Trauma Counseling and Interventions </w:t>
            </w:r>
          </w:p>
        </w:tc>
        <w:tc>
          <w:tcPr>
            <w:tcW w:w="2671" w:type="dxa"/>
          </w:tcPr>
          <w:p w14:paraId="2B476907" w14:textId="515D8912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Career Development and Job Placement</w:t>
            </w:r>
          </w:p>
        </w:tc>
        <w:tc>
          <w:tcPr>
            <w:tcW w:w="2194" w:type="dxa"/>
          </w:tcPr>
          <w:p w14:paraId="25600C2D" w14:textId="697745F9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Case Management</w:t>
            </w:r>
          </w:p>
        </w:tc>
      </w:tr>
      <w:tr w:rsidR="00FA2A8D" w:rsidRPr="00FA2A8D" w14:paraId="3434A672" w14:textId="70BFD1F1" w:rsidTr="00FA2A8D">
        <w:tc>
          <w:tcPr>
            <w:tcW w:w="2608" w:type="dxa"/>
          </w:tcPr>
          <w:p w14:paraId="4816ED45" w14:textId="7DA84ADF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Counseling Theories, Techniques, and Evidence Based Practice</w:t>
            </w:r>
          </w:p>
        </w:tc>
        <w:tc>
          <w:tcPr>
            <w:tcW w:w="2741" w:type="dxa"/>
          </w:tcPr>
          <w:p w14:paraId="32995B71" w14:textId="3DD8CC52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 Medical and Psychosocial Aspects of Chronic Illness and Disability</w:t>
            </w:r>
          </w:p>
        </w:tc>
        <w:tc>
          <w:tcPr>
            <w:tcW w:w="2671" w:type="dxa"/>
          </w:tcPr>
          <w:p w14:paraId="4055BCB1" w14:textId="1086E2CE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Demand Side Employer Engagement</w:t>
            </w:r>
          </w:p>
        </w:tc>
        <w:tc>
          <w:tcPr>
            <w:tcW w:w="2194" w:type="dxa"/>
          </w:tcPr>
          <w:p w14:paraId="09E60237" w14:textId="76C480A8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Health Care and Disability Management   </w:t>
            </w:r>
          </w:p>
        </w:tc>
      </w:tr>
      <w:tr w:rsidR="00FA2A8D" w:rsidRPr="00FA2A8D" w14:paraId="3476C2E4" w14:textId="57EFAE9A" w:rsidTr="00FA2A8D">
        <w:tc>
          <w:tcPr>
            <w:tcW w:w="2608" w:type="dxa"/>
          </w:tcPr>
          <w:p w14:paraId="430BCED3" w14:textId="5EF7EA1D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Group and Family Counseling</w:t>
            </w:r>
          </w:p>
        </w:tc>
        <w:tc>
          <w:tcPr>
            <w:tcW w:w="2741" w:type="dxa"/>
          </w:tcPr>
          <w:p w14:paraId="370A5B74" w14:textId="61767948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Assessment, Occupational  Analysis, and Service Implementation</w:t>
            </w:r>
          </w:p>
        </w:tc>
        <w:tc>
          <w:tcPr>
            <w:tcW w:w="2671" w:type="dxa"/>
          </w:tcPr>
          <w:p w14:paraId="23635313" w14:textId="3F6FBF0E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 xml:space="preserve">Community Resources and Partnerships </w:t>
            </w:r>
          </w:p>
        </w:tc>
        <w:tc>
          <w:tcPr>
            <w:tcW w:w="2194" w:type="dxa"/>
          </w:tcPr>
          <w:p w14:paraId="210A33BF" w14:textId="1FAD63C0" w:rsidR="00FA2A8D" w:rsidRPr="00FA2A8D" w:rsidRDefault="00FA2A8D" w:rsidP="002A4205">
            <w:pPr>
              <w:rPr>
                <w:rFonts w:ascii="Arial" w:hAnsi="Arial" w:cs="Arial"/>
                <w:sz w:val="20"/>
                <w:szCs w:val="20"/>
              </w:rPr>
            </w:pPr>
            <w:r w:rsidRPr="00FA2A8D">
              <w:rPr>
                <w:rFonts w:ascii="Arial" w:hAnsi="Arial" w:cs="Arial"/>
                <w:sz w:val="20"/>
                <w:szCs w:val="20"/>
              </w:rPr>
              <w:t>Research, Methodology, and Performance Management</w:t>
            </w:r>
          </w:p>
        </w:tc>
      </w:tr>
    </w:tbl>
    <w:p w14:paraId="42DD09A4" w14:textId="77777777" w:rsidR="00FA2A8D" w:rsidRDefault="00FA2A8D" w:rsidP="00805D22">
      <w:pPr>
        <w:rPr>
          <w:rFonts w:ascii="Arial" w:hAnsi="Arial" w:cs="Arial"/>
          <w:sz w:val="21"/>
          <w:szCs w:val="21"/>
        </w:rPr>
      </w:pPr>
    </w:p>
    <w:p w14:paraId="0E7ADA73" w14:textId="53953909" w:rsidR="00805D22" w:rsidRPr="001152FF" w:rsidRDefault="00805D22" w:rsidP="00805D22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I am grateful for your time and consideration. I am </w:t>
      </w:r>
      <w:r w:rsidR="00154CD0">
        <w:rPr>
          <w:rFonts w:ascii="Arial" w:hAnsi="Arial" w:cs="Arial"/>
          <w:sz w:val="21"/>
          <w:szCs w:val="21"/>
        </w:rPr>
        <w:t xml:space="preserve">thrilled </w:t>
      </w:r>
      <w:r w:rsidRPr="001152FF">
        <w:rPr>
          <w:rFonts w:ascii="Arial" w:hAnsi="Arial" w:cs="Arial"/>
          <w:sz w:val="21"/>
          <w:szCs w:val="21"/>
        </w:rPr>
        <w:t xml:space="preserve">to embark on this new journey, and I am so thankful for your support and encouragement along the way! </w:t>
      </w:r>
    </w:p>
    <w:p w14:paraId="3A4564A9" w14:textId="77777777" w:rsidR="00B14222" w:rsidRPr="001152FF" w:rsidRDefault="00B14222">
      <w:pPr>
        <w:rPr>
          <w:rFonts w:ascii="Arial" w:hAnsi="Arial" w:cs="Arial"/>
          <w:sz w:val="21"/>
          <w:szCs w:val="21"/>
        </w:rPr>
      </w:pPr>
    </w:p>
    <w:p w14:paraId="37458B40" w14:textId="77777777" w:rsidR="00B14222" w:rsidRPr="001152FF" w:rsidRDefault="002E443F">
      <w:pPr>
        <w:rPr>
          <w:rFonts w:ascii="Arial" w:hAnsi="Arial" w:cs="Arial"/>
          <w:sz w:val="21"/>
          <w:szCs w:val="21"/>
        </w:rPr>
      </w:pPr>
      <w:r w:rsidRPr="001152FF">
        <w:rPr>
          <w:rFonts w:ascii="Arial" w:hAnsi="Arial" w:cs="Arial"/>
          <w:sz w:val="21"/>
          <w:szCs w:val="21"/>
        </w:rPr>
        <w:t xml:space="preserve">Sincerely, </w:t>
      </w:r>
    </w:p>
    <w:p w14:paraId="5B74FE14" w14:textId="1FE7C585" w:rsidR="00FA2A8D" w:rsidRDefault="002E443F" w:rsidP="003F65BD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3F65BD">
        <w:rPr>
          <w:rFonts w:ascii="Arial" w:hAnsi="Arial" w:cs="Arial"/>
          <w:b/>
          <w:bCs/>
          <w:sz w:val="21"/>
          <w:szCs w:val="21"/>
        </w:rPr>
        <w:t>[</w:t>
      </w:r>
      <w:r w:rsidR="00B14222" w:rsidRPr="003F65BD">
        <w:rPr>
          <w:rFonts w:ascii="Arial" w:hAnsi="Arial" w:cs="Arial"/>
          <w:b/>
          <w:bCs/>
          <w:sz w:val="21"/>
          <w:szCs w:val="21"/>
        </w:rPr>
        <w:t>Rehabilitation Counselor</w:t>
      </w:r>
      <w:r w:rsidRPr="003F65BD">
        <w:rPr>
          <w:rFonts w:ascii="Arial" w:hAnsi="Arial" w:cs="Arial"/>
          <w:b/>
          <w:bCs/>
          <w:sz w:val="21"/>
          <w:szCs w:val="21"/>
        </w:rPr>
        <w:t>]</w:t>
      </w:r>
    </w:p>
    <w:p w14:paraId="7B30778E" w14:textId="77777777" w:rsidR="00FA2A8D" w:rsidRDefault="00FA2A8D" w:rsidP="00C60D4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321ED3E" w14:textId="45CEDF8C" w:rsidR="002E443F" w:rsidRPr="00C60D46" w:rsidRDefault="002E443F" w:rsidP="002E443F">
      <w:pPr>
        <w:rPr>
          <w:rFonts w:ascii="Arial" w:hAnsi="Arial" w:cs="Arial"/>
          <w:sz w:val="21"/>
          <w:szCs w:val="21"/>
        </w:rPr>
      </w:pPr>
    </w:p>
    <w:sectPr w:rsidR="002E443F" w:rsidRPr="00C60D46" w:rsidSect="00C60D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A18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1F1"/>
    <w:multiLevelType w:val="hybridMultilevel"/>
    <w:tmpl w:val="027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B45D1"/>
    <w:multiLevelType w:val="hybridMultilevel"/>
    <w:tmpl w:val="3EF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090731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14491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41090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F"/>
    <w:rsid w:val="00030A9F"/>
    <w:rsid w:val="0010480C"/>
    <w:rsid w:val="001152FF"/>
    <w:rsid w:val="00154CD0"/>
    <w:rsid w:val="002E443F"/>
    <w:rsid w:val="003F65BD"/>
    <w:rsid w:val="004658B3"/>
    <w:rsid w:val="005419DE"/>
    <w:rsid w:val="00773047"/>
    <w:rsid w:val="007B6E1C"/>
    <w:rsid w:val="00805D22"/>
    <w:rsid w:val="008844F5"/>
    <w:rsid w:val="009048C8"/>
    <w:rsid w:val="0095729C"/>
    <w:rsid w:val="00B14222"/>
    <w:rsid w:val="00C60D46"/>
    <w:rsid w:val="00C655D0"/>
    <w:rsid w:val="00DD3413"/>
    <w:rsid w:val="00E12E80"/>
    <w:rsid w:val="00EA05A6"/>
    <w:rsid w:val="00F072EC"/>
    <w:rsid w:val="00F116AE"/>
    <w:rsid w:val="00F8367E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7917"/>
  <w15:chartTrackingRefBased/>
  <w15:docId w15:val="{ECF668F3-0BF6-4B4F-8F5B-2E1FA09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4C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Stark</dc:creator>
  <cp:keywords/>
  <dc:description/>
  <cp:lastModifiedBy>Pam Shlemon</cp:lastModifiedBy>
  <cp:revision>4</cp:revision>
  <dcterms:created xsi:type="dcterms:W3CDTF">2020-04-30T23:47:00Z</dcterms:created>
  <dcterms:modified xsi:type="dcterms:W3CDTF">2020-05-12T23:18:00Z</dcterms:modified>
</cp:coreProperties>
</file>